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10D85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8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>(9)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E35789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и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="00D82542">
        <w:rPr>
          <w:rFonts w:ascii="Times New Roman" w:hAnsi="Times New Roman"/>
          <w:iCs/>
          <w:spacing w:val="-4"/>
        </w:rPr>
        <w:t xml:space="preserve"> – 10</w:t>
      </w:r>
      <w:r w:rsidRPr="00D92F7B">
        <w:rPr>
          <w:rFonts w:ascii="Times New Roman" w:hAnsi="Times New Roman"/>
          <w:iCs/>
          <w:spacing w:val="-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="00D82542">
        <w:rPr>
          <w:rFonts w:ascii="Times New Roman" w:hAnsi="Times New Roman"/>
          <w:i/>
          <w:iCs/>
        </w:rPr>
        <w:t>15</w:t>
      </w:r>
      <w:r w:rsidRPr="00D92F7B">
        <w:rPr>
          <w:rFonts w:ascii="Times New Roman" w:hAnsi="Times New Roman"/>
          <w:i/>
          <w:iCs/>
        </w:rPr>
        <w:t xml:space="preserve">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</w:t>
            </w:r>
            <w:r w:rsidRPr="00371D50">
              <w:rPr>
                <w:rFonts w:ascii="Times New Roman" w:hAnsi="Times New Roman"/>
                <w:b w:val="0"/>
              </w:rPr>
              <w:lastRenderedPageBreak/>
              <w:t xml:space="preserve">1 минуты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lastRenderedPageBreak/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выбранное участником «Значение сигнала»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="00D82542">
        <w:rPr>
          <w:rFonts w:ascii="Times New Roman" w:hAnsi="Times New Roman"/>
        </w:rPr>
        <w:t>– 10</w:t>
      </w:r>
      <w:r w:rsidRPr="00D92F7B">
        <w:rPr>
          <w:rFonts w:ascii="Times New Roman" w:hAnsi="Times New Roman"/>
        </w:rPr>
        <w:t xml:space="preserve">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</w:t>
            </w:r>
            <w:proofErr w:type="gramStart"/>
            <w:r w:rsidRPr="00371D50">
              <w:rPr>
                <w:rFonts w:ascii="Times New Roman" w:hAnsi="Times New Roman"/>
                <w:b w:val="0"/>
              </w:rPr>
              <w:t>не владение</w:t>
            </w:r>
            <w:proofErr w:type="gramEnd"/>
            <w:r w:rsidRPr="00371D50">
              <w:rPr>
                <w:rFonts w:ascii="Times New Roman" w:hAnsi="Times New Roman"/>
                <w:b w:val="0"/>
              </w:rPr>
              <w:t xml:space="preserve">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B17123" w:rsidRDefault="00D92F7B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pacing w:val="-4"/>
          <w:sz w:val="26"/>
          <w:szCs w:val="26"/>
        </w:rPr>
      </w:pPr>
      <w:r w:rsidRPr="00D92F7B">
        <w:rPr>
          <w:rFonts w:ascii="Times New Roman" w:hAnsi="Times New Roman"/>
        </w:rPr>
        <w:t xml:space="preserve">ЗАДАНИЕ 5. </w:t>
      </w:r>
      <w:r w:rsidR="00B17123" w:rsidRPr="00B17123">
        <w:rPr>
          <w:rFonts w:ascii="Times New Roman" w:hAnsi="Times New Roman"/>
          <w:iCs/>
          <w:spacing w:val="-6"/>
        </w:rPr>
        <w:t>Тушение условного очага пожара от внутреннего пожарного крана.</w:t>
      </w:r>
    </w:p>
    <w:p w:rsidR="00B17123" w:rsidRPr="0045495C" w:rsidRDefault="00B17123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45495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 Около макета внутреннего пожарного крана, на скамье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proofErr w:type="gramStart"/>
      <w:r w:rsidRPr="0045495C">
        <w:rPr>
          <w:rFonts w:ascii="Times New Roman" w:hAnsi="Times New Roman"/>
          <w:b w:val="0"/>
          <w:spacing w:val="-4"/>
          <w:sz w:val="26"/>
          <w:szCs w:val="26"/>
        </w:rPr>
        <w:t>размещены</w:t>
      </w:r>
      <w:proofErr w:type="gramEnd"/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: </w:t>
      </w:r>
    </w:p>
    <w:p w:rsidR="00B17123" w:rsidRDefault="00B17123" w:rsidP="00A47068">
      <w:pPr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а) четыре </w:t>
      </w:r>
      <w:r w:rsidRPr="00284EC1">
        <w:rPr>
          <w:rFonts w:ascii="Times New Roman" w:hAnsi="Times New Roman"/>
          <w:b w:val="0"/>
          <w:sz w:val="26"/>
          <w:szCs w:val="26"/>
        </w:rPr>
        <w:t>пожарных рукава</w:t>
      </w:r>
      <w:r>
        <w:rPr>
          <w:rFonts w:ascii="Times New Roman" w:hAnsi="Times New Roman"/>
          <w:b w:val="0"/>
          <w:sz w:val="26"/>
          <w:szCs w:val="26"/>
        </w:rPr>
        <w:t>: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sz w:val="26"/>
          <w:szCs w:val="26"/>
        </w:rPr>
        <w:t xml:space="preserve">один рукав </w:t>
      </w:r>
      <w:proofErr w:type="gramStart"/>
      <w:r w:rsidRPr="00284EC1">
        <w:rPr>
          <w:rFonts w:ascii="Times New Roman" w:hAnsi="Times New Roman"/>
          <w:b w:val="0"/>
          <w:sz w:val="26"/>
          <w:szCs w:val="26"/>
        </w:rPr>
        <w:t>со</w:t>
      </w:r>
      <w:proofErr w:type="gramEnd"/>
      <w:r w:rsidRPr="00284EC1">
        <w:rPr>
          <w:rFonts w:ascii="Times New Roman" w:hAnsi="Times New Roman"/>
          <w:b w:val="0"/>
          <w:sz w:val="26"/>
          <w:szCs w:val="26"/>
        </w:rPr>
        <w:t xml:space="preserve"> свищем,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proofErr w:type="gram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с</w:t>
      </w:r>
      <w:proofErr w:type="gram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Богдановский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»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spacing w:val="-2"/>
          <w:sz w:val="26"/>
          <w:szCs w:val="26"/>
        </w:rPr>
        <w:t xml:space="preserve">второй рукав </w:t>
      </w: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без резиновой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прокладки;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третий рукав 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с резиновыми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прокладками (рабочий рукав);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>четвертый рукав с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»; </w:t>
      </w:r>
    </w:p>
    <w:p w:rsidR="00B17123" w:rsidRDefault="00B17123" w:rsidP="00A47068">
      <w:pPr>
        <w:rPr>
          <w:rFonts w:ascii="Times New Roman" w:hAnsi="Times New Roman"/>
          <w:b w:val="0"/>
          <w:bCs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б) два пожарных ствола «крановые»: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пожарный ствол крановый с </w:t>
      </w: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Богдановским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 соединением</w:t>
      </w:r>
      <w:r w:rsidRPr="00284EC1">
        <w:rPr>
          <w:rFonts w:ascii="Times New Roman" w:hAnsi="Times New Roman"/>
          <w:b w:val="0"/>
          <w:spacing w:val="-4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пожарный ствол крановый с соединением 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».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color w:val="FF000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в) н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а расстоянии не менее 10 м. от внутреннего пожарного крана находится </w:t>
      </w:r>
      <w:r w:rsidRPr="00D02CC0">
        <w:rPr>
          <w:rFonts w:ascii="Times New Roman" w:hAnsi="Times New Roman"/>
          <w:b w:val="0"/>
          <w:spacing w:val="-4"/>
          <w:sz w:val="26"/>
          <w:szCs w:val="26"/>
        </w:rPr>
        <w:t xml:space="preserve">место загорания, которое обозначено полосами красной ткани, </w:t>
      </w:r>
      <w:proofErr w:type="gramStart"/>
      <w:r w:rsidRPr="00D02CC0">
        <w:rPr>
          <w:rFonts w:ascii="Times New Roman" w:hAnsi="Times New Roman"/>
          <w:b w:val="0"/>
          <w:spacing w:val="-4"/>
          <w:sz w:val="26"/>
          <w:szCs w:val="26"/>
        </w:rPr>
        <w:t>имитирующих</w:t>
      </w:r>
      <w:proofErr w:type="gramEnd"/>
      <w:r w:rsidRPr="00D02CC0">
        <w:rPr>
          <w:rFonts w:ascii="Times New Roman" w:hAnsi="Times New Roman"/>
          <w:b w:val="0"/>
          <w:spacing w:val="-4"/>
          <w:sz w:val="26"/>
          <w:szCs w:val="26"/>
        </w:rPr>
        <w:t xml:space="preserve"> огонь.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967B1B">
        <w:rPr>
          <w:rFonts w:ascii="Times New Roman" w:hAnsi="Times New Roman"/>
          <w:i/>
          <w:iCs/>
          <w:sz w:val="26"/>
          <w:szCs w:val="26"/>
        </w:rPr>
        <w:lastRenderedPageBreak/>
        <w:t>Алгоритм выполнения задания: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1. Участник определяет исправность, тип пожарного рукава и пожарного ствола, </w:t>
      </w:r>
      <w:proofErr w:type="gramStart"/>
      <w:r w:rsidRPr="00967B1B">
        <w:rPr>
          <w:rFonts w:ascii="Times New Roman" w:hAnsi="Times New Roman"/>
          <w:b w:val="0"/>
          <w:sz w:val="26"/>
          <w:szCs w:val="26"/>
        </w:rPr>
        <w:t>необходимых</w:t>
      </w:r>
      <w:proofErr w:type="gramEnd"/>
      <w:r w:rsidRPr="00967B1B">
        <w:rPr>
          <w:rFonts w:ascii="Times New Roman" w:hAnsi="Times New Roman"/>
          <w:b w:val="0"/>
          <w:sz w:val="26"/>
          <w:szCs w:val="26"/>
        </w:rPr>
        <w:t xml:space="preserve"> для тушения очага загорания.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2. </w:t>
      </w:r>
      <w:r w:rsidRPr="006172A8">
        <w:rPr>
          <w:rFonts w:ascii="Times New Roman" w:hAnsi="Times New Roman"/>
          <w:b w:val="0"/>
          <w:spacing w:val="-2"/>
          <w:sz w:val="26"/>
          <w:szCs w:val="26"/>
        </w:rPr>
        <w:t>Открывает дверцу внутреннего пожарного крана, подсоединяет один конец рукава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к крану, другой конец рукава к стволу.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3. Прокладывает рукавную линию до очага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421A7">
        <w:rPr>
          <w:rFonts w:ascii="Times New Roman" w:hAnsi="Times New Roman"/>
          <w:b w:val="0"/>
          <w:spacing w:val="-2"/>
          <w:sz w:val="26"/>
          <w:szCs w:val="26"/>
        </w:rPr>
        <w:t>4. Кладет ствол с присоединенным к нему пожарным рукавом (место обозначено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на полу цветной полосой) и возвращается к пожарному крану.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5. Открывает вентиль пожарного крана и возвращается к месту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6172A8">
        <w:rPr>
          <w:rFonts w:ascii="Times New Roman" w:hAnsi="Times New Roman"/>
          <w:b w:val="0"/>
          <w:spacing w:val="-4"/>
          <w:sz w:val="26"/>
          <w:szCs w:val="26"/>
        </w:rPr>
        <w:t>6. Берет в руки пожарный ствол, открывает на стволе кран подачи воды, имитирует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тушение условного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4C4733">
        <w:rPr>
          <w:rFonts w:ascii="Times New Roman" w:hAnsi="Times New Roman"/>
          <w:b w:val="0"/>
          <w:spacing w:val="-4"/>
          <w:sz w:val="26"/>
          <w:szCs w:val="26"/>
        </w:rPr>
        <w:t>7. По команде члена жюри кладет ствол с присоединенным к нему пожарным рукавом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и перемещае</w:t>
      </w:r>
      <w:r w:rsidR="007A7E27">
        <w:rPr>
          <w:rFonts w:ascii="Times New Roman" w:hAnsi="Times New Roman"/>
          <w:b w:val="0"/>
          <w:sz w:val="26"/>
          <w:szCs w:val="26"/>
        </w:rPr>
        <w:t>тся к месту выполнения задания 6</w:t>
      </w:r>
      <w:r w:rsidRPr="00967B1B">
        <w:rPr>
          <w:rFonts w:ascii="Times New Roman" w:hAnsi="Times New Roman"/>
          <w:b w:val="0"/>
          <w:sz w:val="26"/>
          <w:szCs w:val="26"/>
        </w:rPr>
        <w:t>.</w:t>
      </w:r>
    </w:p>
    <w:p w:rsidR="00B17123" w:rsidRDefault="00B17123" w:rsidP="00A47068">
      <w:pPr>
        <w:ind w:firstLine="0"/>
        <w:rPr>
          <w:i/>
          <w:iCs/>
          <w:spacing w:val="-7"/>
          <w:sz w:val="26"/>
          <w:szCs w:val="26"/>
        </w:rPr>
      </w:pPr>
      <w:r w:rsidRPr="007E245F">
        <w:rPr>
          <w:spacing w:val="-7"/>
          <w:sz w:val="26"/>
          <w:szCs w:val="26"/>
        </w:rPr>
        <w:t>Оценка задания.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Максимальная оцен</w:t>
      </w:r>
      <w:r>
        <w:rPr>
          <w:rFonts w:ascii="Times New Roman" w:hAnsi="Times New Roman"/>
          <w:b w:val="0"/>
          <w:spacing w:val="-7"/>
          <w:sz w:val="26"/>
          <w:szCs w:val="26"/>
        </w:rPr>
        <w:t>ка за правильно выполненное зада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ние</w:t>
      </w: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- </w:t>
      </w:r>
      <w:r>
        <w:rPr>
          <w:i/>
          <w:iCs/>
          <w:spacing w:val="-7"/>
          <w:sz w:val="26"/>
          <w:szCs w:val="26"/>
        </w:rPr>
        <w:t>1</w:t>
      </w:r>
      <w:r w:rsidRPr="007E245F">
        <w:rPr>
          <w:i/>
          <w:iCs/>
          <w:spacing w:val="-7"/>
          <w:sz w:val="26"/>
          <w:szCs w:val="26"/>
        </w:rPr>
        <w:t>0  ба</w:t>
      </w:r>
      <w:r>
        <w:rPr>
          <w:i/>
          <w:iCs/>
          <w:spacing w:val="-7"/>
          <w:sz w:val="26"/>
          <w:szCs w:val="26"/>
        </w:rPr>
        <w:t>л</w:t>
      </w:r>
      <w:r w:rsidRPr="007E245F">
        <w:rPr>
          <w:i/>
          <w:iCs/>
          <w:spacing w:val="-7"/>
          <w:sz w:val="26"/>
          <w:szCs w:val="26"/>
        </w:rPr>
        <w:t>лов.</w:t>
      </w:r>
    </w:p>
    <w:p w:rsidR="00B17123" w:rsidRPr="007717F7" w:rsidRDefault="00B17123" w:rsidP="00B17123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/>
          <w:iCs/>
          <w:color w:val="auto"/>
          <w:kern w:val="28"/>
        </w:rPr>
      </w:pPr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Условия: </w:t>
      </w:r>
      <w:proofErr w:type="gramStart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>контрольное</w:t>
      </w:r>
      <w:proofErr w:type="gramEnd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0077C1" w:rsidRPr="0045495C" w:rsidTr="000077C1">
        <w:trPr>
          <w:trHeight w:val="261"/>
        </w:trPr>
        <w:tc>
          <w:tcPr>
            <w:tcW w:w="426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3.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ствол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4.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соединена рукавная линия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10 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ов</w:t>
            </w:r>
          </w:p>
        </w:tc>
      </w:tr>
      <w:tr w:rsidR="000077C1" w:rsidRPr="0045495C" w:rsidTr="000077C1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 w:rsidRPr="00D92F7B">
        <w:rPr>
          <w:rFonts w:ascii="Times New Roman" w:hAnsi="Times New Roman"/>
        </w:rPr>
        <w:t xml:space="preserve">ЗАДАНИЕ 6. </w:t>
      </w:r>
      <w:r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8076"/>
        <w:gridCol w:w="1533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lastRenderedPageBreak/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Перекос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 за каждые полные 5 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Заступ за линию, обозначающую зону заражения,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участника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При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9. </w:t>
      </w:r>
      <w:r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0D85"/>
    <w:rsid w:val="00712540"/>
    <w:rsid w:val="0071688C"/>
    <w:rsid w:val="007220E8"/>
    <w:rsid w:val="0072466B"/>
    <w:rsid w:val="00726E04"/>
    <w:rsid w:val="007330ED"/>
    <w:rsid w:val="0075304A"/>
    <w:rsid w:val="007576A9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2542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2016-11-28T15:41:00Z</cp:lastPrinted>
  <dcterms:created xsi:type="dcterms:W3CDTF">2019-11-25T18:29:00Z</dcterms:created>
  <dcterms:modified xsi:type="dcterms:W3CDTF">2020-10-05T14:00:00Z</dcterms:modified>
</cp:coreProperties>
</file>